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ED8DA" w14:textId="77777777" w:rsidR="00C51941" w:rsidRPr="00C51941" w:rsidRDefault="00370F25" w:rsidP="00C51941">
      <w:pPr>
        <w:pStyle w:val="Heading1"/>
        <w:tabs>
          <w:tab w:val="left" w:pos="360"/>
          <w:tab w:val="left" w:pos="1440"/>
          <w:tab w:val="left" w:pos="5760"/>
          <w:tab w:val="left" w:pos="7920"/>
          <w:tab w:val="right" w:pos="10800"/>
        </w:tabs>
        <w:jc w:val="center"/>
        <w:rPr>
          <w:rFonts w:asciiTheme="majorHAnsi" w:hAnsiTheme="majorHAnsi" w:cstheme="majorHAnsi"/>
          <w:sz w:val="40"/>
          <w:szCs w:val="32"/>
          <w:lang w:val="pt-BR"/>
        </w:rPr>
      </w:pPr>
      <w:r>
        <w:rPr>
          <w:rFonts w:asciiTheme="majorHAnsi" w:hAnsiTheme="majorHAnsi" w:cstheme="majorHAnsi"/>
          <w:sz w:val="40"/>
          <w:szCs w:val="32"/>
          <w:lang w:val="pt-BR"/>
        </w:rPr>
        <w:t>Satyajit Upasani</w:t>
      </w:r>
    </w:p>
    <w:p w14:paraId="0841DE2B" w14:textId="711D12F3" w:rsidR="00C51941" w:rsidRPr="00C51941" w:rsidRDefault="00BD10C8" w:rsidP="005A7659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jc w:val="center"/>
        <w:rPr>
          <w:rFonts w:asciiTheme="majorHAnsi" w:hAnsiTheme="majorHAnsi" w:cstheme="majorHAnsi"/>
          <w:b/>
          <w:szCs w:val="21"/>
        </w:rPr>
      </w:pPr>
      <w:r>
        <w:rPr>
          <w:rFonts w:asciiTheme="majorHAnsi" w:hAnsiTheme="majorHAnsi" w:cstheme="majorHAnsi"/>
          <w:b/>
          <w:szCs w:val="21"/>
        </w:rPr>
        <w:t>UX Research</w:t>
      </w:r>
      <w:r w:rsidR="004258F2">
        <w:rPr>
          <w:rFonts w:asciiTheme="majorHAnsi" w:hAnsiTheme="majorHAnsi" w:cstheme="majorHAnsi"/>
          <w:b/>
          <w:szCs w:val="21"/>
        </w:rPr>
        <w:t>er</w:t>
      </w:r>
    </w:p>
    <w:p w14:paraId="61F4C939" w14:textId="16004613" w:rsidR="005A7659" w:rsidRPr="00490222" w:rsidRDefault="005A7659" w:rsidP="005A7659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jc w:val="center"/>
        <w:rPr>
          <w:rFonts w:asciiTheme="majorHAnsi" w:hAnsiTheme="majorHAnsi" w:cstheme="majorHAnsi"/>
          <w:sz w:val="20"/>
          <w:szCs w:val="21"/>
        </w:rPr>
      </w:pPr>
      <w:r w:rsidRPr="00490222">
        <w:rPr>
          <w:rFonts w:asciiTheme="majorHAnsi" w:hAnsiTheme="majorHAnsi" w:cstheme="majorHAnsi"/>
          <w:sz w:val="20"/>
          <w:szCs w:val="21"/>
        </w:rPr>
        <w:t>Addre</w:t>
      </w:r>
      <w:r w:rsidR="00B358A0" w:rsidRPr="00490222">
        <w:rPr>
          <w:rFonts w:asciiTheme="majorHAnsi" w:hAnsiTheme="majorHAnsi" w:cstheme="majorHAnsi"/>
          <w:sz w:val="20"/>
          <w:szCs w:val="21"/>
        </w:rPr>
        <w:t xml:space="preserve">ss: </w:t>
      </w:r>
      <w:r w:rsidR="00031E0C">
        <w:rPr>
          <w:rFonts w:asciiTheme="majorHAnsi" w:hAnsiTheme="majorHAnsi" w:cstheme="majorHAnsi"/>
          <w:sz w:val="20"/>
          <w:szCs w:val="21"/>
        </w:rPr>
        <w:t>613 Clay St., Apt. 8,</w:t>
      </w:r>
      <w:r w:rsidR="007E3490" w:rsidRPr="00490222">
        <w:rPr>
          <w:rFonts w:asciiTheme="majorHAnsi" w:hAnsiTheme="majorHAnsi" w:cstheme="majorHAnsi"/>
          <w:sz w:val="20"/>
          <w:szCs w:val="21"/>
        </w:rPr>
        <w:t xml:space="preserve"> </w:t>
      </w:r>
      <w:r w:rsidRPr="00490222">
        <w:rPr>
          <w:rFonts w:asciiTheme="majorHAnsi" w:hAnsiTheme="majorHAnsi" w:cstheme="majorHAnsi"/>
          <w:sz w:val="20"/>
          <w:szCs w:val="21"/>
        </w:rPr>
        <w:t xml:space="preserve">Blacksburg, VA  24060 </w:t>
      </w:r>
    </w:p>
    <w:p w14:paraId="06D872FE" w14:textId="77777777" w:rsidR="005A7659" w:rsidRPr="00490222" w:rsidRDefault="005A7659" w:rsidP="005A7659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jc w:val="center"/>
        <w:rPr>
          <w:rFonts w:asciiTheme="majorHAnsi" w:hAnsiTheme="majorHAnsi" w:cstheme="majorHAnsi"/>
          <w:sz w:val="20"/>
          <w:szCs w:val="21"/>
        </w:rPr>
      </w:pPr>
      <w:r w:rsidRPr="00490222">
        <w:rPr>
          <w:rFonts w:asciiTheme="majorHAnsi" w:hAnsiTheme="majorHAnsi" w:cstheme="majorHAnsi"/>
          <w:sz w:val="20"/>
          <w:szCs w:val="21"/>
        </w:rPr>
        <w:t xml:space="preserve">  </w:t>
      </w:r>
      <w:r w:rsidR="00D76027" w:rsidRPr="00490222">
        <w:rPr>
          <w:rFonts w:asciiTheme="majorHAnsi" w:hAnsiTheme="majorHAnsi" w:cstheme="majorHAnsi"/>
          <w:sz w:val="20"/>
          <w:szCs w:val="21"/>
        </w:rPr>
        <w:t>540-449-8048</w:t>
      </w:r>
      <w:r w:rsidRPr="00490222">
        <w:rPr>
          <w:rFonts w:asciiTheme="majorHAnsi" w:hAnsiTheme="majorHAnsi" w:cstheme="majorHAnsi"/>
          <w:sz w:val="20"/>
          <w:szCs w:val="21"/>
        </w:rPr>
        <w:t xml:space="preserve"> • satyajitupasani@gmail.com</w:t>
      </w:r>
      <w:r w:rsidR="0023184E" w:rsidRPr="00490222">
        <w:rPr>
          <w:rFonts w:asciiTheme="majorHAnsi" w:hAnsiTheme="majorHAnsi" w:cstheme="majorHAnsi"/>
          <w:sz w:val="20"/>
          <w:szCs w:val="21"/>
        </w:rPr>
        <w:t xml:space="preserve"> • </w:t>
      </w:r>
      <w:hyperlink r:id="rId6" w:history="1">
        <w:r w:rsidR="0023184E" w:rsidRPr="00490222">
          <w:rPr>
            <w:rStyle w:val="Hyperlink"/>
            <w:rFonts w:asciiTheme="majorHAnsi" w:hAnsiTheme="majorHAnsi" w:cstheme="majorHAnsi"/>
            <w:sz w:val="20"/>
            <w:szCs w:val="21"/>
          </w:rPr>
          <w:t>LinkedIn</w:t>
        </w:r>
      </w:hyperlink>
    </w:p>
    <w:p w14:paraId="38C0213D" w14:textId="77777777" w:rsidR="00E95DE3" w:rsidRDefault="00E95DE3" w:rsidP="00744983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jc w:val="center"/>
        <w:rPr>
          <w:rFonts w:asciiTheme="majorHAnsi" w:hAnsiTheme="majorHAnsi" w:cstheme="majorHAnsi"/>
          <w:sz w:val="20"/>
          <w:szCs w:val="21"/>
        </w:rPr>
      </w:pPr>
      <w:r>
        <w:rPr>
          <w:rFonts w:asciiTheme="majorHAnsi" w:hAnsiTheme="majorHAnsi" w:cstheme="majorHAnsi"/>
          <w:sz w:val="20"/>
          <w:szCs w:val="21"/>
        </w:rPr>
        <w:t xml:space="preserve">Portfolio Link: </w:t>
      </w:r>
      <w:hyperlink r:id="rId7" w:history="1">
        <w:r w:rsidRPr="007368C0">
          <w:rPr>
            <w:rStyle w:val="Hyperlink"/>
            <w:rFonts w:asciiTheme="majorHAnsi" w:hAnsiTheme="majorHAnsi" w:cstheme="majorHAnsi"/>
            <w:sz w:val="20"/>
            <w:szCs w:val="21"/>
          </w:rPr>
          <w:t>https://www.satux.net/</w:t>
        </w:r>
      </w:hyperlink>
    </w:p>
    <w:p w14:paraId="2423CE7D" w14:textId="59766E38" w:rsidR="00490222" w:rsidRPr="00490222" w:rsidRDefault="008D1CBC" w:rsidP="00490222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rFonts w:asciiTheme="majorHAnsi" w:hAnsiTheme="majorHAnsi" w:cstheme="majorHAnsi"/>
          <w:b/>
          <w:iCs/>
          <w:szCs w:val="26"/>
          <w:u w:val="thick"/>
        </w:rPr>
      </w:pPr>
      <w:r>
        <w:rPr>
          <w:rFonts w:asciiTheme="majorHAnsi" w:hAnsiTheme="majorHAnsi" w:cstheme="majorHAnsi"/>
          <w:b/>
          <w:iCs/>
          <w:szCs w:val="26"/>
          <w:u w:val="thick"/>
        </w:rPr>
        <w:t>EDUCATION________________________________________________________________________________</w:t>
      </w:r>
    </w:p>
    <w:p w14:paraId="28EF3340" w14:textId="637A45C2" w:rsidR="005E6955" w:rsidRDefault="005E6955" w:rsidP="005D16B1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rFonts w:asciiTheme="majorHAnsi" w:hAnsiTheme="majorHAnsi" w:cstheme="majorHAnsi"/>
          <w:b/>
          <w:iCs/>
          <w:szCs w:val="21"/>
        </w:rPr>
      </w:pPr>
      <w:r>
        <w:rPr>
          <w:rFonts w:asciiTheme="majorHAnsi" w:hAnsiTheme="majorHAnsi" w:cstheme="majorHAnsi"/>
          <w:b/>
          <w:iCs/>
          <w:szCs w:val="21"/>
        </w:rPr>
        <w:t>VIRGINIA TECH</w:t>
      </w:r>
      <w:r w:rsidR="00F14872">
        <w:rPr>
          <w:rFonts w:asciiTheme="majorHAnsi" w:hAnsiTheme="majorHAnsi" w:cstheme="majorHAnsi"/>
          <w:b/>
          <w:iCs/>
          <w:szCs w:val="21"/>
        </w:rPr>
        <w:tab/>
      </w:r>
      <w:r w:rsidR="00F14872">
        <w:rPr>
          <w:rFonts w:asciiTheme="majorHAnsi" w:hAnsiTheme="majorHAnsi" w:cstheme="majorHAnsi"/>
          <w:b/>
          <w:iCs/>
          <w:szCs w:val="21"/>
        </w:rPr>
        <w:tab/>
      </w:r>
      <w:r w:rsidR="0031320F">
        <w:rPr>
          <w:rFonts w:asciiTheme="majorHAnsi" w:hAnsiTheme="majorHAnsi" w:cstheme="majorHAnsi"/>
          <w:b/>
          <w:iCs/>
          <w:szCs w:val="21"/>
        </w:rPr>
        <w:tab/>
      </w:r>
      <w:r w:rsidR="00A3140A">
        <w:rPr>
          <w:rFonts w:asciiTheme="majorHAnsi" w:hAnsiTheme="majorHAnsi" w:cstheme="majorHAnsi"/>
          <w:b/>
          <w:iCs/>
          <w:szCs w:val="21"/>
        </w:rPr>
        <w:t xml:space="preserve">                        </w:t>
      </w:r>
      <w:r w:rsidR="00F14872" w:rsidRPr="00F14872">
        <w:rPr>
          <w:rFonts w:asciiTheme="majorHAnsi" w:hAnsiTheme="majorHAnsi" w:cstheme="majorHAnsi"/>
          <w:iCs/>
          <w:szCs w:val="21"/>
        </w:rPr>
        <w:t>December 2021</w:t>
      </w:r>
    </w:p>
    <w:p w14:paraId="0F5FB867" w14:textId="642C3040" w:rsidR="005E6955" w:rsidRDefault="005E6955" w:rsidP="005D16B1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rFonts w:asciiTheme="majorHAnsi" w:hAnsiTheme="majorHAnsi" w:cstheme="majorHAnsi"/>
          <w:b/>
          <w:iCs/>
          <w:szCs w:val="21"/>
        </w:rPr>
      </w:pPr>
      <w:r>
        <w:rPr>
          <w:rFonts w:asciiTheme="majorHAnsi" w:hAnsiTheme="majorHAnsi" w:cstheme="majorHAnsi"/>
          <w:b/>
          <w:iCs/>
          <w:szCs w:val="21"/>
        </w:rPr>
        <w:t>PhD</w:t>
      </w:r>
      <w:r w:rsidR="008C2A16">
        <w:rPr>
          <w:rFonts w:asciiTheme="majorHAnsi" w:hAnsiTheme="majorHAnsi" w:cstheme="majorHAnsi"/>
          <w:b/>
          <w:iCs/>
          <w:szCs w:val="21"/>
        </w:rPr>
        <w:t xml:space="preserve"> (In Progress)</w:t>
      </w:r>
      <w:r>
        <w:rPr>
          <w:rFonts w:asciiTheme="majorHAnsi" w:hAnsiTheme="majorHAnsi" w:cstheme="majorHAnsi"/>
          <w:b/>
          <w:iCs/>
          <w:szCs w:val="21"/>
        </w:rPr>
        <w:t>, Industrial and Systems Engineering (Human Factors)</w:t>
      </w:r>
      <w:r w:rsidR="00F14872">
        <w:rPr>
          <w:rFonts w:asciiTheme="majorHAnsi" w:hAnsiTheme="majorHAnsi" w:cstheme="majorHAnsi"/>
          <w:b/>
          <w:iCs/>
          <w:szCs w:val="21"/>
        </w:rPr>
        <w:tab/>
      </w:r>
      <w:r w:rsidR="00F14872">
        <w:rPr>
          <w:rFonts w:asciiTheme="majorHAnsi" w:hAnsiTheme="majorHAnsi" w:cstheme="majorHAnsi"/>
          <w:b/>
          <w:iCs/>
          <w:szCs w:val="21"/>
        </w:rPr>
        <w:tab/>
      </w:r>
      <w:r w:rsidR="00F14872" w:rsidRPr="00F14872">
        <w:rPr>
          <w:rFonts w:asciiTheme="majorHAnsi" w:hAnsiTheme="majorHAnsi" w:cstheme="majorHAnsi"/>
          <w:iCs/>
          <w:szCs w:val="21"/>
        </w:rPr>
        <w:t>GPA: 3.59</w:t>
      </w:r>
    </w:p>
    <w:p w14:paraId="3F343814" w14:textId="77777777" w:rsidR="00F14872" w:rsidRDefault="00F14872" w:rsidP="005D16B1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rFonts w:asciiTheme="majorHAnsi" w:hAnsiTheme="majorHAnsi" w:cstheme="majorHAnsi"/>
          <w:b/>
          <w:iCs/>
          <w:szCs w:val="21"/>
        </w:rPr>
      </w:pPr>
    </w:p>
    <w:p w14:paraId="0CB569D4" w14:textId="0D7AE873" w:rsidR="00BD0B33" w:rsidRPr="00BE0BC3" w:rsidRDefault="005D16B1" w:rsidP="005D16B1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rFonts w:asciiTheme="majorHAnsi" w:hAnsiTheme="majorHAnsi" w:cstheme="majorHAnsi"/>
          <w:iCs/>
          <w:szCs w:val="21"/>
        </w:rPr>
      </w:pPr>
      <w:r w:rsidRPr="00443935">
        <w:rPr>
          <w:rFonts w:asciiTheme="majorHAnsi" w:hAnsiTheme="majorHAnsi" w:cstheme="majorHAnsi"/>
          <w:b/>
          <w:iCs/>
          <w:szCs w:val="21"/>
        </w:rPr>
        <w:t>VIRGINIA TECH</w:t>
      </w:r>
      <w:r w:rsidR="00C20E1C">
        <w:rPr>
          <w:rFonts w:asciiTheme="majorHAnsi" w:hAnsiTheme="majorHAnsi" w:cstheme="majorHAnsi"/>
          <w:b/>
          <w:iCs/>
          <w:szCs w:val="21"/>
        </w:rPr>
        <w:tab/>
      </w:r>
      <w:r w:rsidR="00C20E1C">
        <w:rPr>
          <w:rFonts w:asciiTheme="majorHAnsi" w:hAnsiTheme="majorHAnsi" w:cstheme="majorHAnsi"/>
          <w:b/>
          <w:iCs/>
          <w:szCs w:val="21"/>
        </w:rPr>
        <w:tab/>
      </w:r>
      <w:r w:rsidR="00BE0BC3">
        <w:rPr>
          <w:rFonts w:asciiTheme="majorHAnsi" w:hAnsiTheme="majorHAnsi" w:cstheme="majorHAnsi"/>
          <w:b/>
          <w:iCs/>
          <w:szCs w:val="21"/>
        </w:rPr>
        <w:tab/>
      </w:r>
      <w:r w:rsidR="0056296F">
        <w:rPr>
          <w:rFonts w:asciiTheme="majorHAnsi" w:hAnsiTheme="majorHAnsi" w:cstheme="majorHAnsi"/>
          <w:b/>
          <w:iCs/>
          <w:szCs w:val="21"/>
        </w:rPr>
        <w:t xml:space="preserve">                                   </w:t>
      </w:r>
      <w:r w:rsidR="00BE0BC3">
        <w:rPr>
          <w:rFonts w:asciiTheme="majorHAnsi" w:hAnsiTheme="majorHAnsi" w:cstheme="majorHAnsi"/>
          <w:iCs/>
          <w:szCs w:val="21"/>
        </w:rPr>
        <w:t>May 2017</w:t>
      </w:r>
    </w:p>
    <w:p w14:paraId="26A9AA62" w14:textId="77777777" w:rsidR="005D16B1" w:rsidRDefault="005D16B1" w:rsidP="005D16B1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rFonts w:asciiTheme="majorHAnsi" w:hAnsiTheme="majorHAnsi" w:cstheme="majorHAnsi"/>
          <w:b/>
          <w:iCs/>
          <w:u w:val="thick"/>
        </w:rPr>
      </w:pPr>
      <w:r w:rsidRPr="00BD0B33">
        <w:rPr>
          <w:rFonts w:asciiTheme="majorHAnsi" w:hAnsiTheme="majorHAnsi" w:cstheme="majorHAnsi"/>
          <w:b/>
          <w:iCs/>
        </w:rPr>
        <w:t>M.S., Industrial and Systems Engineering (Human Factors)</w:t>
      </w:r>
      <w:r w:rsidRPr="00BD0B33">
        <w:rPr>
          <w:rFonts w:asciiTheme="majorHAnsi" w:hAnsiTheme="majorHAnsi" w:cstheme="majorHAnsi"/>
          <w:b/>
          <w:iCs/>
        </w:rPr>
        <w:tab/>
      </w:r>
      <w:r w:rsidRPr="00BD0B33">
        <w:rPr>
          <w:rFonts w:asciiTheme="majorHAnsi" w:hAnsiTheme="majorHAnsi" w:cstheme="majorHAnsi"/>
          <w:b/>
          <w:iCs/>
        </w:rPr>
        <w:tab/>
      </w:r>
      <w:r w:rsidRPr="00BD0B33">
        <w:rPr>
          <w:rFonts w:asciiTheme="majorHAnsi" w:hAnsiTheme="majorHAnsi" w:cstheme="majorHAnsi"/>
          <w:b/>
          <w:iCs/>
        </w:rPr>
        <w:tab/>
        <w:t xml:space="preserve">   </w:t>
      </w:r>
      <w:r w:rsidR="00940CED">
        <w:rPr>
          <w:rFonts w:asciiTheme="majorHAnsi" w:hAnsiTheme="majorHAnsi" w:cstheme="majorHAnsi"/>
          <w:iCs/>
        </w:rPr>
        <w:t>GPA:3.52</w:t>
      </w:r>
    </w:p>
    <w:p w14:paraId="18D3B95D" w14:textId="77777777" w:rsidR="00F14872" w:rsidRDefault="00F14872" w:rsidP="005D16B1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rFonts w:asciiTheme="majorHAnsi" w:hAnsiTheme="majorHAnsi" w:cstheme="majorHAnsi"/>
          <w:b/>
          <w:iCs/>
          <w:u w:val="thick"/>
        </w:rPr>
      </w:pPr>
    </w:p>
    <w:p w14:paraId="78985FFF" w14:textId="456D9AAD" w:rsidR="005D16B1" w:rsidRPr="00443935" w:rsidRDefault="005D16B1" w:rsidP="005D16B1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rFonts w:asciiTheme="majorHAnsi" w:hAnsiTheme="majorHAnsi" w:cstheme="majorHAnsi"/>
          <w:b/>
          <w:iCs/>
          <w:szCs w:val="21"/>
        </w:rPr>
      </w:pPr>
      <w:r w:rsidRPr="00443935">
        <w:rPr>
          <w:rFonts w:asciiTheme="majorHAnsi" w:hAnsiTheme="majorHAnsi" w:cstheme="majorHAnsi"/>
          <w:b/>
          <w:iCs/>
          <w:szCs w:val="21"/>
        </w:rPr>
        <w:t>MISSISSIPPI STATE UNIVERSITY</w:t>
      </w:r>
      <w:r w:rsidRPr="00443935">
        <w:rPr>
          <w:rFonts w:asciiTheme="majorHAnsi" w:hAnsiTheme="majorHAnsi" w:cstheme="majorHAnsi"/>
          <w:b/>
          <w:iCs/>
          <w:szCs w:val="21"/>
        </w:rPr>
        <w:tab/>
      </w:r>
      <w:r w:rsidRPr="00443935">
        <w:rPr>
          <w:rFonts w:asciiTheme="majorHAnsi" w:hAnsiTheme="majorHAnsi" w:cstheme="majorHAnsi"/>
          <w:b/>
          <w:iCs/>
          <w:szCs w:val="21"/>
        </w:rPr>
        <w:tab/>
        <w:t xml:space="preserve">         </w:t>
      </w:r>
      <w:r w:rsidR="00443935">
        <w:rPr>
          <w:rFonts w:asciiTheme="majorHAnsi" w:hAnsiTheme="majorHAnsi" w:cstheme="majorHAnsi"/>
          <w:b/>
          <w:iCs/>
          <w:szCs w:val="21"/>
        </w:rPr>
        <w:t xml:space="preserve">                          </w:t>
      </w:r>
      <w:r w:rsidRPr="00443935">
        <w:rPr>
          <w:rFonts w:asciiTheme="majorHAnsi" w:hAnsiTheme="majorHAnsi" w:cstheme="majorHAnsi"/>
          <w:iCs/>
          <w:szCs w:val="21"/>
        </w:rPr>
        <w:t>May 2015</w:t>
      </w:r>
    </w:p>
    <w:p w14:paraId="08A7A1F1" w14:textId="77777777" w:rsidR="005D16B1" w:rsidRPr="00BD0B33" w:rsidRDefault="005D16B1" w:rsidP="006F265E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rFonts w:asciiTheme="majorHAnsi" w:hAnsiTheme="majorHAnsi" w:cstheme="majorHAnsi"/>
          <w:iCs/>
        </w:rPr>
      </w:pPr>
      <w:r w:rsidRPr="00BD0B33">
        <w:rPr>
          <w:rFonts w:asciiTheme="majorHAnsi" w:hAnsiTheme="majorHAnsi" w:cstheme="majorHAnsi"/>
          <w:b/>
          <w:iCs/>
        </w:rPr>
        <w:t>B.S., Mechanical Engineering</w:t>
      </w:r>
      <w:r w:rsidRPr="00BD0B33">
        <w:rPr>
          <w:rFonts w:asciiTheme="majorHAnsi" w:hAnsiTheme="majorHAnsi" w:cstheme="majorHAnsi"/>
          <w:b/>
          <w:iCs/>
        </w:rPr>
        <w:tab/>
      </w:r>
      <w:r w:rsidRPr="00BD0B33">
        <w:rPr>
          <w:rFonts w:asciiTheme="majorHAnsi" w:hAnsiTheme="majorHAnsi" w:cstheme="majorHAnsi"/>
          <w:b/>
          <w:iCs/>
        </w:rPr>
        <w:tab/>
        <w:t xml:space="preserve">      </w:t>
      </w:r>
      <w:r w:rsidR="00BD0B33">
        <w:rPr>
          <w:rFonts w:asciiTheme="majorHAnsi" w:hAnsiTheme="majorHAnsi" w:cstheme="majorHAnsi"/>
          <w:b/>
          <w:iCs/>
        </w:rPr>
        <w:t xml:space="preserve">                              </w:t>
      </w:r>
      <w:r w:rsidRPr="00BD0B33">
        <w:rPr>
          <w:rFonts w:asciiTheme="majorHAnsi" w:hAnsiTheme="majorHAnsi" w:cstheme="majorHAnsi"/>
          <w:iCs/>
        </w:rPr>
        <w:t>GPA:3.85</w:t>
      </w:r>
    </w:p>
    <w:p w14:paraId="48A2720E" w14:textId="77777777" w:rsidR="00701E4F" w:rsidRDefault="00701E4F" w:rsidP="0056296F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rFonts w:asciiTheme="majorHAnsi" w:hAnsiTheme="majorHAnsi" w:cstheme="majorHAnsi"/>
          <w:iCs/>
          <w:sz w:val="20"/>
          <w:szCs w:val="21"/>
        </w:rPr>
      </w:pPr>
    </w:p>
    <w:p w14:paraId="66643E8F" w14:textId="6DB46282" w:rsidR="00490222" w:rsidRPr="00490222" w:rsidRDefault="00405547" w:rsidP="0056296F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rFonts w:asciiTheme="majorHAnsi" w:hAnsiTheme="majorHAnsi" w:cstheme="majorHAnsi"/>
          <w:b/>
          <w:iCs/>
          <w:szCs w:val="26"/>
          <w:u w:val="thick"/>
        </w:rPr>
      </w:pPr>
      <w:r w:rsidRPr="00490222">
        <w:rPr>
          <w:rFonts w:asciiTheme="majorHAnsi" w:hAnsiTheme="majorHAnsi" w:cstheme="majorHAnsi"/>
          <w:b/>
          <w:iCs/>
          <w:szCs w:val="26"/>
          <w:u w:val="thick"/>
        </w:rPr>
        <w:t>RELEVANT SKILLS</w:t>
      </w:r>
      <w:r w:rsidR="008D1CBC">
        <w:rPr>
          <w:rFonts w:asciiTheme="majorHAnsi" w:hAnsiTheme="majorHAnsi" w:cstheme="majorHAnsi"/>
          <w:b/>
          <w:iCs/>
          <w:szCs w:val="26"/>
          <w:u w:val="thick"/>
        </w:rPr>
        <w:t>____________________________________________________________________________</w:t>
      </w:r>
    </w:p>
    <w:p w14:paraId="2EC0E41E" w14:textId="55034CFE" w:rsidR="002735BC" w:rsidRDefault="002735BC" w:rsidP="002735BC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80"/>
        <w:ind w:right="6"/>
        <w:rPr>
          <w:rFonts w:asciiTheme="majorHAnsi" w:hAnsiTheme="majorHAnsi" w:cstheme="majorHAnsi"/>
          <w:iCs/>
          <w:sz w:val="22"/>
          <w:szCs w:val="21"/>
        </w:rPr>
      </w:pPr>
      <w:r>
        <w:rPr>
          <w:rFonts w:asciiTheme="majorHAnsi" w:hAnsiTheme="majorHAnsi" w:cstheme="majorHAnsi"/>
          <w:b/>
          <w:iCs/>
          <w:szCs w:val="21"/>
        </w:rPr>
        <w:t>Design Research Methods:</w:t>
      </w:r>
      <w:r>
        <w:rPr>
          <w:rFonts w:asciiTheme="majorHAnsi" w:hAnsiTheme="majorHAnsi" w:cstheme="majorHAnsi"/>
          <w:b/>
          <w:iCs/>
          <w:szCs w:val="21"/>
        </w:rPr>
        <w:br/>
      </w:r>
      <w:r w:rsidR="00C66DEF">
        <w:rPr>
          <w:rFonts w:asciiTheme="majorHAnsi" w:hAnsiTheme="majorHAnsi" w:cstheme="majorHAnsi"/>
          <w:iCs/>
          <w:sz w:val="22"/>
          <w:szCs w:val="21"/>
        </w:rPr>
        <w:t>Usability Evaluations,</w:t>
      </w:r>
      <w:r w:rsidR="006A2703">
        <w:rPr>
          <w:rFonts w:asciiTheme="majorHAnsi" w:hAnsiTheme="majorHAnsi" w:cstheme="majorHAnsi"/>
          <w:iCs/>
          <w:sz w:val="22"/>
          <w:szCs w:val="21"/>
        </w:rPr>
        <w:t xml:space="preserve"> Content Analysis,</w:t>
      </w:r>
      <w:r w:rsidR="00C66DEF">
        <w:rPr>
          <w:rFonts w:asciiTheme="majorHAnsi" w:hAnsiTheme="majorHAnsi" w:cstheme="majorHAnsi"/>
          <w:iCs/>
          <w:sz w:val="22"/>
          <w:szCs w:val="21"/>
        </w:rPr>
        <w:t xml:space="preserve"> </w:t>
      </w:r>
      <w:r w:rsidR="00587ACD">
        <w:rPr>
          <w:rFonts w:asciiTheme="majorHAnsi" w:hAnsiTheme="majorHAnsi" w:cstheme="majorHAnsi"/>
          <w:iCs/>
          <w:sz w:val="22"/>
          <w:szCs w:val="21"/>
        </w:rPr>
        <w:t>Interviews,</w:t>
      </w:r>
      <w:r w:rsidR="00223E7B">
        <w:rPr>
          <w:rFonts w:asciiTheme="majorHAnsi" w:hAnsiTheme="majorHAnsi" w:cstheme="majorHAnsi"/>
          <w:iCs/>
          <w:sz w:val="22"/>
          <w:szCs w:val="21"/>
        </w:rPr>
        <w:t xml:space="preserve"> Questionnaire Design,</w:t>
      </w:r>
      <w:r w:rsidR="006A2703">
        <w:rPr>
          <w:rFonts w:asciiTheme="majorHAnsi" w:hAnsiTheme="majorHAnsi" w:cstheme="majorHAnsi"/>
          <w:iCs/>
          <w:sz w:val="22"/>
          <w:szCs w:val="21"/>
        </w:rPr>
        <w:t xml:space="preserve"> Design Charrette,</w:t>
      </w:r>
      <w:r w:rsidR="00F32CE1">
        <w:rPr>
          <w:rFonts w:asciiTheme="majorHAnsi" w:hAnsiTheme="majorHAnsi" w:cstheme="majorHAnsi"/>
          <w:iCs/>
          <w:sz w:val="22"/>
          <w:szCs w:val="21"/>
        </w:rPr>
        <w:t xml:space="preserve"> Heuristic Evaluation, PowerPoint Prototyping, Eye Tracking</w:t>
      </w:r>
      <w:r w:rsidR="00942C39">
        <w:rPr>
          <w:rFonts w:asciiTheme="majorHAnsi" w:hAnsiTheme="majorHAnsi" w:cstheme="majorHAnsi"/>
          <w:iCs/>
          <w:sz w:val="22"/>
          <w:szCs w:val="21"/>
        </w:rPr>
        <w:t>,</w:t>
      </w:r>
      <w:r w:rsidR="006A2703">
        <w:rPr>
          <w:rFonts w:asciiTheme="majorHAnsi" w:hAnsiTheme="majorHAnsi" w:cstheme="majorHAnsi"/>
          <w:iCs/>
          <w:sz w:val="22"/>
          <w:szCs w:val="21"/>
        </w:rPr>
        <w:t xml:space="preserve"> </w:t>
      </w:r>
      <w:r>
        <w:rPr>
          <w:rFonts w:asciiTheme="majorHAnsi" w:hAnsiTheme="majorHAnsi" w:cstheme="majorHAnsi"/>
          <w:iCs/>
          <w:sz w:val="22"/>
          <w:szCs w:val="21"/>
        </w:rPr>
        <w:t>Contextual Inquiry, Ethnographic</w:t>
      </w:r>
      <w:r w:rsidR="00C66DEF">
        <w:rPr>
          <w:rFonts w:asciiTheme="majorHAnsi" w:hAnsiTheme="majorHAnsi" w:cstheme="majorHAnsi"/>
          <w:iCs/>
          <w:sz w:val="22"/>
          <w:szCs w:val="21"/>
        </w:rPr>
        <w:t xml:space="preserve"> Studies</w:t>
      </w:r>
      <w:r>
        <w:rPr>
          <w:rFonts w:asciiTheme="majorHAnsi" w:hAnsiTheme="majorHAnsi" w:cstheme="majorHAnsi"/>
          <w:iCs/>
          <w:sz w:val="22"/>
          <w:szCs w:val="21"/>
        </w:rPr>
        <w:t>, Storyboarding, Affinity Diagramming</w:t>
      </w:r>
    </w:p>
    <w:p w14:paraId="38FC2984" w14:textId="761A3A4C" w:rsidR="006F265E" w:rsidRPr="007A0258" w:rsidRDefault="00FF2C21" w:rsidP="00FF2C21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80"/>
        <w:ind w:right="6"/>
        <w:rPr>
          <w:rFonts w:asciiTheme="majorHAnsi" w:hAnsiTheme="majorHAnsi" w:cstheme="majorHAnsi"/>
          <w:iCs/>
          <w:sz w:val="22"/>
          <w:szCs w:val="21"/>
        </w:rPr>
      </w:pPr>
      <w:r>
        <w:rPr>
          <w:rFonts w:asciiTheme="majorHAnsi" w:hAnsiTheme="majorHAnsi" w:cstheme="majorHAnsi"/>
          <w:b/>
          <w:iCs/>
          <w:szCs w:val="21"/>
        </w:rPr>
        <w:t xml:space="preserve">Programming and Software: </w:t>
      </w:r>
      <w:r>
        <w:rPr>
          <w:rFonts w:asciiTheme="majorHAnsi" w:hAnsiTheme="majorHAnsi" w:cstheme="majorHAnsi"/>
          <w:b/>
          <w:iCs/>
          <w:sz w:val="28"/>
          <w:szCs w:val="26"/>
          <w:u w:val="thick"/>
        </w:rPr>
        <w:br/>
      </w:r>
      <w:r>
        <w:rPr>
          <w:rFonts w:asciiTheme="majorHAnsi" w:hAnsiTheme="majorHAnsi" w:cstheme="majorHAnsi"/>
          <w:iCs/>
          <w:sz w:val="22"/>
          <w:szCs w:val="21"/>
        </w:rPr>
        <w:t>Experien</w:t>
      </w:r>
      <w:r w:rsidR="007A0258">
        <w:rPr>
          <w:rFonts w:asciiTheme="majorHAnsi" w:hAnsiTheme="majorHAnsi" w:cstheme="majorHAnsi"/>
          <w:iCs/>
          <w:sz w:val="22"/>
          <w:szCs w:val="21"/>
        </w:rPr>
        <w:t>ced in MS PowerPoint, MS Excel</w:t>
      </w:r>
      <w:r w:rsidR="00223E7B">
        <w:rPr>
          <w:rFonts w:asciiTheme="majorHAnsi" w:hAnsiTheme="majorHAnsi" w:cstheme="majorHAnsi"/>
          <w:iCs/>
          <w:sz w:val="22"/>
          <w:szCs w:val="21"/>
        </w:rPr>
        <w:t>, MS Word</w:t>
      </w:r>
      <w:r w:rsidR="007A0258">
        <w:rPr>
          <w:rFonts w:asciiTheme="majorHAnsi" w:hAnsiTheme="majorHAnsi" w:cstheme="majorHAnsi"/>
          <w:iCs/>
          <w:sz w:val="22"/>
          <w:szCs w:val="21"/>
        </w:rPr>
        <w:br/>
      </w:r>
      <w:r>
        <w:rPr>
          <w:rFonts w:asciiTheme="majorHAnsi" w:hAnsiTheme="majorHAnsi" w:cstheme="majorHAnsi"/>
          <w:iCs/>
          <w:sz w:val="22"/>
          <w:szCs w:val="21"/>
        </w:rPr>
        <w:t>Working knowledge of</w:t>
      </w:r>
      <w:r w:rsidR="0018055A">
        <w:rPr>
          <w:rFonts w:asciiTheme="majorHAnsi" w:hAnsiTheme="majorHAnsi" w:cstheme="majorHAnsi"/>
          <w:iCs/>
          <w:sz w:val="22"/>
          <w:szCs w:val="21"/>
        </w:rPr>
        <w:t xml:space="preserve"> Google Analytics, </w:t>
      </w:r>
      <w:proofErr w:type="spellStart"/>
      <w:r w:rsidR="0018055A">
        <w:rPr>
          <w:rFonts w:asciiTheme="majorHAnsi" w:hAnsiTheme="majorHAnsi" w:cstheme="majorHAnsi"/>
          <w:iCs/>
          <w:sz w:val="22"/>
          <w:szCs w:val="21"/>
        </w:rPr>
        <w:t>Tobii</w:t>
      </w:r>
      <w:proofErr w:type="spellEnd"/>
      <w:r w:rsidR="0018055A">
        <w:rPr>
          <w:rFonts w:asciiTheme="majorHAnsi" w:hAnsiTheme="majorHAnsi" w:cstheme="majorHAnsi"/>
          <w:iCs/>
          <w:sz w:val="22"/>
          <w:szCs w:val="21"/>
        </w:rPr>
        <w:t xml:space="preserve"> Eye-Tracking</w:t>
      </w:r>
      <w:r w:rsidR="007A0258">
        <w:rPr>
          <w:rFonts w:asciiTheme="majorHAnsi" w:hAnsiTheme="majorHAnsi" w:cstheme="majorHAnsi"/>
          <w:iCs/>
          <w:sz w:val="22"/>
          <w:szCs w:val="21"/>
        </w:rPr>
        <w:t>, Processing 3.0</w:t>
      </w:r>
      <w:r>
        <w:rPr>
          <w:rFonts w:asciiTheme="majorHAnsi" w:hAnsiTheme="majorHAnsi" w:cstheme="majorHAnsi"/>
          <w:iCs/>
          <w:sz w:val="22"/>
          <w:szCs w:val="21"/>
        </w:rPr>
        <w:t>, MATLAB, C++, Python, SAS JMP</w:t>
      </w:r>
    </w:p>
    <w:p w14:paraId="3CD185E5" w14:textId="7478BC4E" w:rsidR="005A7659" w:rsidRPr="00490222" w:rsidRDefault="0058307F" w:rsidP="0056296F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rFonts w:asciiTheme="majorHAnsi" w:hAnsiTheme="majorHAnsi" w:cstheme="majorHAnsi"/>
          <w:b/>
          <w:iCs/>
          <w:szCs w:val="26"/>
          <w:u w:val="thick"/>
        </w:rPr>
      </w:pPr>
      <w:r>
        <w:rPr>
          <w:rFonts w:asciiTheme="majorHAnsi" w:hAnsiTheme="majorHAnsi" w:cstheme="majorHAnsi"/>
          <w:b/>
          <w:iCs/>
          <w:szCs w:val="26"/>
          <w:u w:val="thick"/>
        </w:rPr>
        <w:t>WORK</w:t>
      </w:r>
      <w:r w:rsidR="005A7659" w:rsidRPr="00490222">
        <w:rPr>
          <w:rFonts w:asciiTheme="majorHAnsi" w:hAnsiTheme="majorHAnsi" w:cstheme="majorHAnsi"/>
          <w:b/>
          <w:iCs/>
          <w:szCs w:val="26"/>
          <w:u w:val="thick"/>
        </w:rPr>
        <w:t xml:space="preserve"> EXPERIENCE</w:t>
      </w:r>
      <w:r w:rsidR="00AB3980">
        <w:rPr>
          <w:rFonts w:asciiTheme="majorHAnsi" w:hAnsiTheme="majorHAnsi" w:cstheme="majorHAnsi"/>
          <w:b/>
          <w:iCs/>
          <w:szCs w:val="26"/>
          <w:u w:val="thick"/>
        </w:rPr>
        <w:t>________________________________________________________________________</w:t>
      </w:r>
      <w:r w:rsidR="0056296F">
        <w:rPr>
          <w:rFonts w:asciiTheme="majorHAnsi" w:hAnsiTheme="majorHAnsi" w:cstheme="majorHAnsi"/>
          <w:b/>
          <w:iCs/>
          <w:szCs w:val="26"/>
          <w:u w:val="thick"/>
        </w:rPr>
        <w:t>__</w:t>
      </w:r>
    </w:p>
    <w:p w14:paraId="4D0A6CF8" w14:textId="7F30E169" w:rsidR="005A7659" w:rsidRPr="00490222" w:rsidRDefault="002A5CDB" w:rsidP="005A7659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rFonts w:asciiTheme="majorHAnsi" w:hAnsiTheme="majorHAnsi" w:cstheme="majorHAnsi"/>
          <w:b/>
          <w:iCs/>
          <w:szCs w:val="21"/>
        </w:rPr>
      </w:pPr>
      <w:r w:rsidRPr="00490222">
        <w:rPr>
          <w:rFonts w:asciiTheme="majorHAnsi" w:hAnsiTheme="majorHAnsi" w:cstheme="majorHAnsi"/>
          <w:b/>
          <w:iCs/>
          <w:szCs w:val="21"/>
          <w:lang w:bidi="en-US"/>
        </w:rPr>
        <w:t>UX Researcher</w:t>
      </w:r>
      <w:r w:rsidR="00F7540E" w:rsidRPr="00490222">
        <w:rPr>
          <w:rFonts w:asciiTheme="majorHAnsi" w:hAnsiTheme="majorHAnsi" w:cstheme="majorHAnsi"/>
          <w:b/>
          <w:iCs/>
          <w:szCs w:val="21"/>
          <w:lang w:bidi="en-US"/>
        </w:rPr>
        <w:t>, Biocomplexity Institute of Virginia Tech</w:t>
      </w:r>
      <w:r w:rsidR="00405547" w:rsidRPr="00490222">
        <w:rPr>
          <w:rFonts w:asciiTheme="majorHAnsi" w:hAnsiTheme="majorHAnsi" w:cstheme="majorHAnsi"/>
          <w:b/>
          <w:iCs/>
          <w:szCs w:val="21"/>
          <w:lang w:bidi="en-US"/>
        </w:rPr>
        <w:tab/>
      </w:r>
      <w:r w:rsidR="00405547" w:rsidRPr="00490222">
        <w:rPr>
          <w:rFonts w:asciiTheme="majorHAnsi" w:hAnsiTheme="majorHAnsi" w:cstheme="majorHAnsi"/>
          <w:b/>
          <w:iCs/>
          <w:szCs w:val="21"/>
          <w:lang w:bidi="en-US"/>
        </w:rPr>
        <w:tab/>
      </w:r>
      <w:r w:rsidR="0056296F">
        <w:rPr>
          <w:rFonts w:asciiTheme="majorHAnsi" w:hAnsiTheme="majorHAnsi" w:cstheme="majorHAnsi"/>
          <w:b/>
          <w:iCs/>
          <w:szCs w:val="21"/>
          <w:lang w:bidi="en-US"/>
        </w:rPr>
        <w:t xml:space="preserve">                   </w:t>
      </w:r>
      <w:r w:rsidR="00B92011">
        <w:rPr>
          <w:rFonts w:asciiTheme="majorHAnsi" w:hAnsiTheme="majorHAnsi" w:cstheme="majorHAnsi"/>
          <w:b/>
          <w:i/>
          <w:iCs/>
          <w:sz w:val="22"/>
          <w:szCs w:val="21"/>
        </w:rPr>
        <w:t>Jan 2017</w:t>
      </w:r>
      <w:r w:rsidR="00405547" w:rsidRPr="00490222">
        <w:rPr>
          <w:rFonts w:asciiTheme="majorHAnsi" w:hAnsiTheme="majorHAnsi" w:cstheme="majorHAnsi"/>
          <w:b/>
          <w:i/>
          <w:iCs/>
          <w:sz w:val="22"/>
          <w:szCs w:val="21"/>
        </w:rPr>
        <w:t xml:space="preserve"> </w:t>
      </w:r>
      <w:r w:rsidR="00223E7B">
        <w:rPr>
          <w:rFonts w:asciiTheme="majorHAnsi" w:hAnsiTheme="majorHAnsi" w:cstheme="majorHAnsi"/>
          <w:b/>
          <w:i/>
          <w:iCs/>
          <w:sz w:val="22"/>
          <w:szCs w:val="21"/>
        </w:rPr>
        <w:t>–</w:t>
      </w:r>
      <w:r w:rsidR="00405547" w:rsidRPr="00490222">
        <w:rPr>
          <w:rFonts w:asciiTheme="majorHAnsi" w:hAnsiTheme="majorHAnsi" w:cstheme="majorHAnsi"/>
          <w:b/>
          <w:i/>
          <w:iCs/>
          <w:sz w:val="22"/>
          <w:szCs w:val="21"/>
        </w:rPr>
        <w:t xml:space="preserve"> </w:t>
      </w:r>
      <w:r w:rsidR="00223E7B">
        <w:rPr>
          <w:rFonts w:asciiTheme="majorHAnsi" w:hAnsiTheme="majorHAnsi" w:cstheme="majorHAnsi"/>
          <w:b/>
          <w:i/>
          <w:iCs/>
          <w:sz w:val="22"/>
          <w:szCs w:val="21"/>
        </w:rPr>
        <w:t>Dec 2017</w:t>
      </w:r>
    </w:p>
    <w:p w14:paraId="24034A93" w14:textId="4CCB0421" w:rsidR="00F66A72" w:rsidRPr="001A7AA1" w:rsidRDefault="00F66A72" w:rsidP="00F66A72">
      <w:pPr>
        <w:numPr>
          <w:ilvl w:val="0"/>
          <w:numId w:val="2"/>
        </w:num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rFonts w:asciiTheme="majorHAnsi" w:hAnsiTheme="majorHAnsi" w:cstheme="majorHAnsi"/>
          <w:iCs/>
          <w:sz w:val="22"/>
          <w:szCs w:val="21"/>
        </w:rPr>
      </w:pPr>
      <w:r>
        <w:rPr>
          <w:rFonts w:asciiTheme="majorHAnsi" w:hAnsiTheme="majorHAnsi" w:cstheme="majorHAnsi"/>
          <w:iCs/>
          <w:sz w:val="22"/>
          <w:szCs w:val="21"/>
        </w:rPr>
        <w:t>Conducted UX Research and Design for</w:t>
      </w:r>
      <w:r w:rsidRPr="001A7AA1">
        <w:rPr>
          <w:rFonts w:asciiTheme="majorHAnsi" w:hAnsiTheme="majorHAnsi" w:cstheme="majorHAnsi"/>
          <w:iCs/>
          <w:sz w:val="22"/>
          <w:szCs w:val="21"/>
        </w:rPr>
        <w:t xml:space="preserve"> the PATRIC (</w:t>
      </w:r>
      <w:hyperlink r:id="rId8" w:history="1">
        <w:r w:rsidRPr="008B2CE0">
          <w:rPr>
            <w:rStyle w:val="Hyperlink"/>
            <w:rFonts w:asciiTheme="majorHAnsi" w:hAnsiTheme="majorHAnsi" w:cstheme="majorHAnsi"/>
            <w:iCs/>
            <w:sz w:val="22"/>
            <w:szCs w:val="21"/>
          </w:rPr>
          <w:t>patricbrc.org</w:t>
        </w:r>
      </w:hyperlink>
      <w:r w:rsidRPr="001A7AA1">
        <w:rPr>
          <w:rFonts w:asciiTheme="majorHAnsi" w:hAnsiTheme="majorHAnsi" w:cstheme="majorHAnsi"/>
          <w:iCs/>
          <w:sz w:val="22"/>
          <w:szCs w:val="21"/>
        </w:rPr>
        <w:t>) website, employing</w:t>
      </w:r>
      <w:r>
        <w:rPr>
          <w:rFonts w:asciiTheme="majorHAnsi" w:hAnsiTheme="majorHAnsi" w:cstheme="majorHAnsi"/>
          <w:iCs/>
          <w:sz w:val="22"/>
          <w:szCs w:val="21"/>
        </w:rPr>
        <w:t xml:space="preserve"> generative and evaluative methods, as well as design-oriented activities such as</w:t>
      </w:r>
      <w:r w:rsidRPr="001A7AA1">
        <w:rPr>
          <w:rFonts w:asciiTheme="majorHAnsi" w:hAnsiTheme="majorHAnsi" w:cstheme="majorHAnsi"/>
          <w:iCs/>
          <w:sz w:val="22"/>
          <w:szCs w:val="21"/>
        </w:rPr>
        <w:t xml:space="preserve"> </w:t>
      </w:r>
      <w:r>
        <w:rPr>
          <w:rFonts w:asciiTheme="majorHAnsi" w:hAnsiTheme="majorHAnsi" w:cstheme="majorHAnsi"/>
          <w:iCs/>
          <w:sz w:val="22"/>
          <w:szCs w:val="21"/>
        </w:rPr>
        <w:t>d</w:t>
      </w:r>
      <w:r w:rsidRPr="001A7AA1">
        <w:rPr>
          <w:rFonts w:asciiTheme="majorHAnsi" w:hAnsiTheme="majorHAnsi" w:cstheme="majorHAnsi"/>
          <w:iCs/>
          <w:sz w:val="22"/>
          <w:szCs w:val="21"/>
        </w:rPr>
        <w:t>esign charrette</w:t>
      </w:r>
      <w:r>
        <w:rPr>
          <w:rFonts w:asciiTheme="majorHAnsi" w:hAnsiTheme="majorHAnsi" w:cstheme="majorHAnsi"/>
          <w:iCs/>
          <w:sz w:val="22"/>
          <w:szCs w:val="21"/>
        </w:rPr>
        <w:t xml:space="preserve"> and wireframing.</w:t>
      </w:r>
    </w:p>
    <w:p w14:paraId="2D50B322" w14:textId="77777777" w:rsidR="00F66A72" w:rsidRDefault="00F66A72" w:rsidP="00F66A72">
      <w:pPr>
        <w:numPr>
          <w:ilvl w:val="0"/>
          <w:numId w:val="2"/>
        </w:num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rFonts w:asciiTheme="majorHAnsi" w:hAnsiTheme="majorHAnsi" w:cstheme="majorHAnsi"/>
          <w:iCs/>
          <w:sz w:val="22"/>
          <w:szCs w:val="21"/>
        </w:rPr>
      </w:pPr>
      <w:r>
        <w:rPr>
          <w:rFonts w:asciiTheme="majorHAnsi" w:hAnsiTheme="majorHAnsi" w:cstheme="majorHAnsi"/>
          <w:iCs/>
          <w:sz w:val="22"/>
          <w:szCs w:val="21"/>
        </w:rPr>
        <w:t xml:space="preserve">Led all user research </w:t>
      </w:r>
      <w:r w:rsidRPr="00490222">
        <w:rPr>
          <w:rFonts w:asciiTheme="majorHAnsi" w:hAnsiTheme="majorHAnsi" w:cstheme="majorHAnsi"/>
          <w:iCs/>
          <w:sz w:val="22"/>
          <w:szCs w:val="21"/>
        </w:rPr>
        <w:t xml:space="preserve">including experimental design and setup, user recruitment and testing, </w:t>
      </w:r>
      <w:r>
        <w:rPr>
          <w:rFonts w:asciiTheme="majorHAnsi" w:hAnsiTheme="majorHAnsi" w:cstheme="majorHAnsi"/>
          <w:iCs/>
          <w:sz w:val="22"/>
          <w:szCs w:val="21"/>
        </w:rPr>
        <w:t xml:space="preserve">qualitative </w:t>
      </w:r>
      <w:r w:rsidRPr="00490222">
        <w:rPr>
          <w:rFonts w:asciiTheme="majorHAnsi" w:hAnsiTheme="majorHAnsi" w:cstheme="majorHAnsi"/>
          <w:iCs/>
          <w:sz w:val="22"/>
          <w:szCs w:val="21"/>
        </w:rPr>
        <w:t>data analysis,</w:t>
      </w:r>
      <w:r>
        <w:rPr>
          <w:rFonts w:asciiTheme="majorHAnsi" w:hAnsiTheme="majorHAnsi" w:cstheme="majorHAnsi"/>
          <w:iCs/>
          <w:sz w:val="22"/>
          <w:szCs w:val="21"/>
        </w:rPr>
        <w:t xml:space="preserve"> and insight generation and presentation.</w:t>
      </w:r>
    </w:p>
    <w:p w14:paraId="0BF4EF01" w14:textId="77777777" w:rsidR="00EE5A0B" w:rsidRPr="00C164D4" w:rsidRDefault="00F66A72" w:rsidP="00EE5A0B">
      <w:pPr>
        <w:numPr>
          <w:ilvl w:val="0"/>
          <w:numId w:val="2"/>
        </w:num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rFonts w:asciiTheme="majorHAnsi" w:hAnsiTheme="majorHAnsi" w:cstheme="majorHAnsi"/>
          <w:iCs/>
          <w:sz w:val="22"/>
          <w:szCs w:val="21"/>
        </w:rPr>
      </w:pPr>
      <w:r>
        <w:rPr>
          <w:rFonts w:asciiTheme="majorHAnsi" w:hAnsiTheme="majorHAnsi" w:cstheme="majorHAnsi"/>
          <w:iCs/>
          <w:sz w:val="22"/>
          <w:szCs w:val="21"/>
        </w:rPr>
        <w:t xml:space="preserve">Succeeded in </w:t>
      </w:r>
      <w:r w:rsidR="00572D67">
        <w:rPr>
          <w:rFonts w:asciiTheme="majorHAnsi" w:hAnsiTheme="majorHAnsi" w:cstheme="majorHAnsi"/>
          <w:iCs/>
          <w:sz w:val="22"/>
          <w:szCs w:val="21"/>
        </w:rPr>
        <w:t>balancing</w:t>
      </w:r>
      <w:r>
        <w:rPr>
          <w:rFonts w:asciiTheme="majorHAnsi" w:hAnsiTheme="majorHAnsi" w:cstheme="majorHAnsi"/>
          <w:iCs/>
          <w:sz w:val="22"/>
          <w:szCs w:val="21"/>
        </w:rPr>
        <w:t xml:space="preserve"> project priorities with user needs, while providing a set of recommendations and new design concepts that were well-received by domain scientists, software developers and project managers.</w:t>
      </w:r>
    </w:p>
    <w:p w14:paraId="7D2EF9C6" w14:textId="77777777" w:rsidR="00E76C0F" w:rsidRDefault="005152A1" w:rsidP="005152A1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rFonts w:asciiTheme="majorHAnsi" w:hAnsiTheme="majorHAnsi" w:cstheme="majorHAnsi"/>
          <w:b/>
          <w:i/>
          <w:iCs/>
          <w:sz w:val="22"/>
        </w:rPr>
      </w:pPr>
      <w:r w:rsidRPr="005152A1">
        <w:rPr>
          <w:rFonts w:asciiTheme="majorHAnsi" w:hAnsiTheme="majorHAnsi" w:cstheme="majorHAnsi"/>
          <w:b/>
          <w:iCs/>
        </w:rPr>
        <w:t xml:space="preserve">Augmented Reality (AR) Navigation Project, Virginia Tech </w:t>
      </w:r>
      <w:r w:rsidR="00E76C0F">
        <w:rPr>
          <w:rFonts w:asciiTheme="majorHAnsi" w:hAnsiTheme="majorHAnsi" w:cstheme="majorHAnsi"/>
          <w:b/>
          <w:iCs/>
        </w:rPr>
        <w:tab/>
      </w:r>
      <w:r w:rsidR="00E76C0F">
        <w:rPr>
          <w:rFonts w:asciiTheme="majorHAnsi" w:hAnsiTheme="majorHAnsi" w:cstheme="majorHAnsi"/>
          <w:b/>
          <w:iCs/>
        </w:rPr>
        <w:tab/>
      </w:r>
      <w:r w:rsidR="00E76C0F">
        <w:rPr>
          <w:rFonts w:asciiTheme="majorHAnsi" w:hAnsiTheme="majorHAnsi" w:cstheme="majorHAnsi"/>
          <w:b/>
          <w:iCs/>
        </w:rPr>
        <w:tab/>
      </w:r>
      <w:r w:rsidRPr="00E76C0F">
        <w:rPr>
          <w:rFonts w:asciiTheme="majorHAnsi" w:hAnsiTheme="majorHAnsi" w:cstheme="majorHAnsi"/>
          <w:b/>
          <w:i/>
          <w:iCs/>
          <w:sz w:val="22"/>
        </w:rPr>
        <w:t>Jan 2017 – May 2017</w:t>
      </w:r>
    </w:p>
    <w:p w14:paraId="30A7D0F8" w14:textId="48D8589A" w:rsidR="00786FF5" w:rsidRPr="00786FF5" w:rsidRDefault="005152A1" w:rsidP="00786FF5">
      <w:pPr>
        <w:pStyle w:val="ListParagraph"/>
        <w:numPr>
          <w:ilvl w:val="0"/>
          <w:numId w:val="6"/>
        </w:numPr>
        <w:tabs>
          <w:tab w:val="left" w:pos="360"/>
          <w:tab w:val="left" w:pos="1440"/>
          <w:tab w:val="left" w:pos="5760"/>
          <w:tab w:val="left" w:pos="7920"/>
          <w:tab w:val="right" w:pos="10800"/>
        </w:tabs>
        <w:ind w:hanging="720"/>
        <w:rPr>
          <w:rFonts w:asciiTheme="majorHAnsi" w:hAnsiTheme="majorHAnsi" w:cstheme="majorHAnsi"/>
          <w:b/>
          <w:iCs/>
          <w:sz w:val="22"/>
        </w:rPr>
      </w:pPr>
      <w:r w:rsidRPr="00E76C0F">
        <w:rPr>
          <w:rFonts w:asciiTheme="majorHAnsi" w:hAnsiTheme="majorHAnsi" w:cstheme="majorHAnsi"/>
          <w:iCs/>
          <w:sz w:val="22"/>
        </w:rPr>
        <w:t xml:space="preserve">Designed and tested a mockup of </w:t>
      </w:r>
      <w:r w:rsidR="00E76C0F">
        <w:rPr>
          <w:rFonts w:asciiTheme="majorHAnsi" w:hAnsiTheme="majorHAnsi" w:cstheme="majorHAnsi"/>
          <w:iCs/>
          <w:sz w:val="22"/>
        </w:rPr>
        <w:t>an in-vehicle</w:t>
      </w:r>
      <w:r w:rsidRPr="00E76C0F">
        <w:rPr>
          <w:rFonts w:asciiTheme="majorHAnsi" w:hAnsiTheme="majorHAnsi" w:cstheme="majorHAnsi"/>
          <w:iCs/>
          <w:sz w:val="22"/>
        </w:rPr>
        <w:t xml:space="preserve"> landmark-based navigation</w:t>
      </w:r>
      <w:r w:rsidR="00E76C0F">
        <w:rPr>
          <w:rFonts w:asciiTheme="majorHAnsi" w:hAnsiTheme="majorHAnsi" w:cstheme="majorHAnsi"/>
          <w:iCs/>
          <w:sz w:val="22"/>
        </w:rPr>
        <w:t xml:space="preserve"> interface.</w:t>
      </w:r>
    </w:p>
    <w:p w14:paraId="08DCF1E8" w14:textId="3C337E22" w:rsidR="00E76C0F" w:rsidRPr="00E76C0F" w:rsidRDefault="00786FF5" w:rsidP="00E76C0F">
      <w:pPr>
        <w:pStyle w:val="ListParagraph"/>
        <w:numPr>
          <w:ilvl w:val="0"/>
          <w:numId w:val="6"/>
        </w:numPr>
        <w:tabs>
          <w:tab w:val="left" w:pos="360"/>
          <w:tab w:val="left" w:pos="1440"/>
          <w:tab w:val="left" w:pos="5760"/>
          <w:tab w:val="left" w:pos="7920"/>
          <w:tab w:val="right" w:pos="10800"/>
        </w:tabs>
        <w:ind w:left="360"/>
        <w:rPr>
          <w:rFonts w:asciiTheme="majorHAnsi" w:hAnsiTheme="majorHAnsi" w:cstheme="majorHAnsi"/>
          <w:b/>
          <w:iCs/>
          <w:sz w:val="22"/>
        </w:rPr>
      </w:pPr>
      <w:r>
        <w:rPr>
          <w:rFonts w:asciiTheme="majorHAnsi" w:hAnsiTheme="majorHAnsi" w:cstheme="majorHAnsi"/>
          <w:iCs/>
          <w:sz w:val="22"/>
        </w:rPr>
        <w:t xml:space="preserve">Generated ideas for a visual design through driver interviews, </w:t>
      </w:r>
      <w:r w:rsidR="005152A1" w:rsidRPr="00E76C0F">
        <w:rPr>
          <w:rFonts w:asciiTheme="majorHAnsi" w:hAnsiTheme="majorHAnsi" w:cstheme="majorHAnsi"/>
          <w:iCs/>
          <w:sz w:val="22"/>
        </w:rPr>
        <w:t>AR design heuristics and a Design Charrette.</w:t>
      </w:r>
      <w:r w:rsidR="00E76C0F">
        <w:rPr>
          <w:rFonts w:asciiTheme="majorHAnsi" w:hAnsiTheme="majorHAnsi" w:cstheme="majorHAnsi"/>
          <w:iCs/>
          <w:sz w:val="22"/>
        </w:rPr>
        <w:t xml:space="preserve"> </w:t>
      </w:r>
      <w:r w:rsidR="005152A1" w:rsidRPr="00E76C0F">
        <w:rPr>
          <w:rFonts w:asciiTheme="majorHAnsi" w:hAnsiTheme="majorHAnsi" w:cstheme="majorHAnsi"/>
          <w:iCs/>
          <w:sz w:val="22"/>
        </w:rPr>
        <w:t>Tested a prototype in a driving simulator at Virginia Tech using Think-Aloud and Wizard of Oz techniques.</w:t>
      </w:r>
    </w:p>
    <w:p w14:paraId="2F7F8956" w14:textId="3845D789" w:rsidR="005152A1" w:rsidRPr="00E76C0F" w:rsidRDefault="005152A1" w:rsidP="005152A1">
      <w:pPr>
        <w:pStyle w:val="ListParagraph"/>
        <w:numPr>
          <w:ilvl w:val="0"/>
          <w:numId w:val="6"/>
        </w:numPr>
        <w:tabs>
          <w:tab w:val="left" w:pos="360"/>
          <w:tab w:val="left" w:pos="1440"/>
          <w:tab w:val="left" w:pos="5760"/>
          <w:tab w:val="left" w:pos="7920"/>
          <w:tab w:val="right" w:pos="10800"/>
        </w:tabs>
        <w:ind w:left="360"/>
        <w:rPr>
          <w:rFonts w:asciiTheme="majorHAnsi" w:hAnsiTheme="majorHAnsi" w:cstheme="majorHAnsi"/>
          <w:b/>
          <w:iCs/>
          <w:sz w:val="22"/>
        </w:rPr>
      </w:pPr>
      <w:r w:rsidRPr="00E76C0F">
        <w:rPr>
          <w:rFonts w:asciiTheme="majorHAnsi" w:hAnsiTheme="majorHAnsi" w:cstheme="majorHAnsi"/>
          <w:iCs/>
          <w:sz w:val="22"/>
        </w:rPr>
        <w:t xml:space="preserve">Received positive reactions from users regarding the potential benefits of the interface </w:t>
      </w:r>
      <w:r w:rsidR="00862AB0">
        <w:rPr>
          <w:rFonts w:asciiTheme="majorHAnsi" w:hAnsiTheme="majorHAnsi" w:cstheme="majorHAnsi"/>
          <w:iCs/>
          <w:sz w:val="22"/>
        </w:rPr>
        <w:t>and</w:t>
      </w:r>
      <w:r w:rsidRPr="00E76C0F">
        <w:rPr>
          <w:rFonts w:asciiTheme="majorHAnsi" w:hAnsiTheme="majorHAnsi" w:cstheme="majorHAnsi"/>
          <w:iCs/>
          <w:sz w:val="22"/>
        </w:rPr>
        <w:t xml:space="preserve"> their suggestions o</w:t>
      </w:r>
      <w:r w:rsidR="00862AB0">
        <w:rPr>
          <w:rFonts w:asciiTheme="majorHAnsi" w:hAnsiTheme="majorHAnsi" w:cstheme="majorHAnsi"/>
          <w:iCs/>
          <w:sz w:val="22"/>
        </w:rPr>
        <w:t>n</w:t>
      </w:r>
      <w:r w:rsidR="00E76C0F" w:rsidRPr="00E76C0F">
        <w:rPr>
          <w:rFonts w:asciiTheme="majorHAnsi" w:hAnsiTheme="majorHAnsi" w:cstheme="majorHAnsi"/>
          <w:iCs/>
          <w:sz w:val="22"/>
        </w:rPr>
        <w:t xml:space="preserve"> degree of interactivity</w:t>
      </w:r>
      <w:r w:rsidRPr="00E76C0F">
        <w:rPr>
          <w:rFonts w:asciiTheme="majorHAnsi" w:hAnsiTheme="majorHAnsi" w:cstheme="majorHAnsi"/>
          <w:iCs/>
          <w:sz w:val="22"/>
        </w:rPr>
        <w:t xml:space="preserve"> and visual design.</w:t>
      </w:r>
    </w:p>
    <w:p w14:paraId="30211818" w14:textId="7D6F3CE1" w:rsidR="005A7659" w:rsidRPr="00490222" w:rsidRDefault="002A5CDB" w:rsidP="005A7659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rFonts w:asciiTheme="majorHAnsi" w:hAnsiTheme="majorHAnsi" w:cstheme="majorHAnsi"/>
          <w:b/>
          <w:iCs/>
          <w:szCs w:val="21"/>
        </w:rPr>
      </w:pPr>
      <w:r w:rsidRPr="00490222">
        <w:rPr>
          <w:rFonts w:asciiTheme="majorHAnsi" w:hAnsiTheme="majorHAnsi" w:cstheme="majorHAnsi"/>
          <w:b/>
          <w:iCs/>
          <w:szCs w:val="21"/>
          <w:lang w:bidi="en-US"/>
        </w:rPr>
        <w:t xml:space="preserve">Human Factors </w:t>
      </w:r>
      <w:r w:rsidR="005A7659" w:rsidRPr="00490222">
        <w:rPr>
          <w:rFonts w:asciiTheme="majorHAnsi" w:hAnsiTheme="majorHAnsi" w:cstheme="majorHAnsi"/>
          <w:b/>
          <w:iCs/>
          <w:szCs w:val="21"/>
          <w:lang w:bidi="en-US"/>
        </w:rPr>
        <w:t>Research Assistant, Virginia Tech Transportation Institute (VTTI)</w:t>
      </w:r>
      <w:r w:rsidR="0056296F">
        <w:rPr>
          <w:rFonts w:asciiTheme="majorHAnsi" w:hAnsiTheme="majorHAnsi" w:cstheme="majorHAnsi"/>
          <w:b/>
          <w:iCs/>
          <w:szCs w:val="21"/>
        </w:rPr>
        <w:tab/>
        <w:t xml:space="preserve">                   </w:t>
      </w:r>
      <w:r w:rsidR="005A7659" w:rsidRPr="00490222">
        <w:rPr>
          <w:rFonts w:asciiTheme="majorHAnsi" w:hAnsiTheme="majorHAnsi" w:cstheme="majorHAnsi"/>
          <w:b/>
          <w:i/>
          <w:iCs/>
          <w:sz w:val="22"/>
          <w:szCs w:val="21"/>
        </w:rPr>
        <w:t>Nov 2015 - Dec 2016</w:t>
      </w:r>
    </w:p>
    <w:p w14:paraId="00A61907" w14:textId="77777777" w:rsidR="00CF5633" w:rsidRPr="00490222" w:rsidRDefault="00CF5633" w:rsidP="00CF5633">
      <w:pPr>
        <w:numPr>
          <w:ilvl w:val="1"/>
          <w:numId w:val="1"/>
        </w:num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rFonts w:asciiTheme="majorHAnsi" w:hAnsiTheme="majorHAnsi" w:cstheme="majorHAnsi"/>
          <w:iCs/>
          <w:sz w:val="20"/>
          <w:szCs w:val="21"/>
        </w:rPr>
      </w:pPr>
      <w:r w:rsidRPr="00490222">
        <w:rPr>
          <w:rFonts w:asciiTheme="majorHAnsi" w:hAnsiTheme="majorHAnsi" w:cstheme="majorHAnsi"/>
          <w:sz w:val="22"/>
          <w:szCs w:val="20"/>
        </w:rPr>
        <w:t>Reduced and analyzed naturalistic driving data and assisted</w:t>
      </w:r>
      <w:r w:rsidR="009506A2" w:rsidRPr="00490222">
        <w:rPr>
          <w:rFonts w:asciiTheme="majorHAnsi" w:hAnsiTheme="majorHAnsi" w:cstheme="majorHAnsi"/>
          <w:sz w:val="22"/>
          <w:szCs w:val="20"/>
        </w:rPr>
        <w:t xml:space="preserve"> with cutting-edge human factors research for autonomous vehicles and systems</w:t>
      </w:r>
      <w:r w:rsidRPr="00490222">
        <w:rPr>
          <w:rFonts w:asciiTheme="majorHAnsi" w:hAnsiTheme="majorHAnsi" w:cstheme="majorHAnsi"/>
          <w:sz w:val="22"/>
          <w:szCs w:val="20"/>
        </w:rPr>
        <w:t>.</w:t>
      </w:r>
    </w:p>
    <w:p w14:paraId="7F1ADFE1" w14:textId="77777777" w:rsidR="005A7659" w:rsidRPr="00490222" w:rsidRDefault="00407463" w:rsidP="005A7659">
      <w:pPr>
        <w:numPr>
          <w:ilvl w:val="1"/>
          <w:numId w:val="1"/>
        </w:num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rFonts w:asciiTheme="majorHAnsi" w:hAnsiTheme="majorHAnsi" w:cstheme="majorHAnsi"/>
          <w:iCs/>
          <w:sz w:val="20"/>
          <w:szCs w:val="21"/>
        </w:rPr>
      </w:pPr>
      <w:r>
        <w:rPr>
          <w:rFonts w:asciiTheme="majorHAnsi" w:hAnsiTheme="majorHAnsi" w:cstheme="majorHAnsi"/>
          <w:sz w:val="22"/>
          <w:szCs w:val="20"/>
        </w:rPr>
        <w:t xml:space="preserve">Helped </w:t>
      </w:r>
      <w:r w:rsidR="009506A2" w:rsidRPr="00490222">
        <w:rPr>
          <w:rFonts w:asciiTheme="majorHAnsi" w:hAnsiTheme="majorHAnsi" w:cstheme="majorHAnsi"/>
          <w:sz w:val="22"/>
          <w:szCs w:val="20"/>
        </w:rPr>
        <w:t>g</w:t>
      </w:r>
      <w:r w:rsidR="000B5293" w:rsidRPr="00490222">
        <w:rPr>
          <w:rFonts w:asciiTheme="majorHAnsi" w:hAnsiTheme="majorHAnsi" w:cstheme="majorHAnsi"/>
          <w:sz w:val="22"/>
          <w:szCs w:val="20"/>
        </w:rPr>
        <w:t>enerate</w:t>
      </w:r>
      <w:r w:rsidR="00CE4494" w:rsidRPr="00490222">
        <w:rPr>
          <w:rFonts w:asciiTheme="majorHAnsi" w:hAnsiTheme="majorHAnsi" w:cstheme="majorHAnsi"/>
          <w:sz w:val="22"/>
          <w:szCs w:val="20"/>
        </w:rPr>
        <w:t xml:space="preserve"> large custom </w:t>
      </w:r>
      <w:r w:rsidR="007702DB" w:rsidRPr="00490222">
        <w:rPr>
          <w:rFonts w:asciiTheme="majorHAnsi" w:hAnsiTheme="majorHAnsi" w:cstheme="majorHAnsi"/>
          <w:sz w:val="22"/>
          <w:szCs w:val="20"/>
        </w:rPr>
        <w:t>datasets</w:t>
      </w:r>
      <w:r w:rsidR="00CF5633" w:rsidRPr="00490222">
        <w:rPr>
          <w:rFonts w:asciiTheme="majorHAnsi" w:hAnsiTheme="majorHAnsi" w:cstheme="majorHAnsi"/>
          <w:sz w:val="22"/>
          <w:szCs w:val="20"/>
        </w:rPr>
        <w:t xml:space="preserve"> on </w:t>
      </w:r>
      <w:r w:rsidR="00B5160B">
        <w:rPr>
          <w:rFonts w:asciiTheme="majorHAnsi" w:hAnsiTheme="majorHAnsi" w:cstheme="majorHAnsi"/>
          <w:sz w:val="22"/>
          <w:szCs w:val="20"/>
        </w:rPr>
        <w:t xml:space="preserve">current </w:t>
      </w:r>
      <w:r w:rsidR="00CF5633" w:rsidRPr="00490222">
        <w:rPr>
          <w:rFonts w:asciiTheme="majorHAnsi" w:hAnsiTheme="majorHAnsi" w:cstheme="majorHAnsi"/>
          <w:sz w:val="22"/>
          <w:szCs w:val="20"/>
        </w:rPr>
        <w:t>driving behavior</w:t>
      </w:r>
      <w:r w:rsidR="00B5160B">
        <w:rPr>
          <w:rFonts w:asciiTheme="majorHAnsi" w:hAnsiTheme="majorHAnsi" w:cstheme="majorHAnsi"/>
          <w:sz w:val="22"/>
          <w:szCs w:val="20"/>
        </w:rPr>
        <w:t xml:space="preserve"> patterns</w:t>
      </w:r>
      <w:r w:rsidR="00CF5633" w:rsidRPr="00490222">
        <w:rPr>
          <w:rFonts w:asciiTheme="majorHAnsi" w:hAnsiTheme="majorHAnsi" w:cstheme="majorHAnsi"/>
          <w:sz w:val="22"/>
          <w:szCs w:val="20"/>
        </w:rPr>
        <w:t>,</w:t>
      </w:r>
      <w:r w:rsidR="00AC78DA">
        <w:rPr>
          <w:rFonts w:asciiTheme="majorHAnsi" w:hAnsiTheme="majorHAnsi" w:cstheme="majorHAnsi"/>
          <w:sz w:val="22"/>
          <w:szCs w:val="20"/>
        </w:rPr>
        <w:t xml:space="preserve"> which were used</w:t>
      </w:r>
      <w:r w:rsidR="00B5160B">
        <w:rPr>
          <w:rFonts w:asciiTheme="majorHAnsi" w:hAnsiTheme="majorHAnsi" w:cstheme="majorHAnsi"/>
          <w:sz w:val="22"/>
          <w:szCs w:val="20"/>
        </w:rPr>
        <w:t xml:space="preserve"> by car-manufacturers</w:t>
      </w:r>
      <w:r w:rsidR="00AC78DA">
        <w:rPr>
          <w:rFonts w:asciiTheme="majorHAnsi" w:hAnsiTheme="majorHAnsi" w:cstheme="majorHAnsi"/>
          <w:sz w:val="22"/>
          <w:szCs w:val="20"/>
        </w:rPr>
        <w:t xml:space="preserve"> to</w:t>
      </w:r>
      <w:r w:rsidR="00B5160B">
        <w:rPr>
          <w:rFonts w:asciiTheme="majorHAnsi" w:hAnsiTheme="majorHAnsi" w:cstheme="majorHAnsi"/>
          <w:sz w:val="22"/>
          <w:szCs w:val="20"/>
        </w:rPr>
        <w:t xml:space="preserve"> develop</w:t>
      </w:r>
      <w:r w:rsidR="00CE4494" w:rsidRPr="00490222">
        <w:rPr>
          <w:rFonts w:asciiTheme="majorHAnsi" w:hAnsiTheme="majorHAnsi" w:cstheme="majorHAnsi"/>
          <w:sz w:val="22"/>
          <w:szCs w:val="20"/>
        </w:rPr>
        <w:t xml:space="preserve"> their product</w:t>
      </w:r>
      <w:r w:rsidR="00B5160B">
        <w:rPr>
          <w:rFonts w:asciiTheme="majorHAnsi" w:hAnsiTheme="majorHAnsi" w:cstheme="majorHAnsi"/>
          <w:sz w:val="22"/>
          <w:szCs w:val="20"/>
        </w:rPr>
        <w:t xml:space="preserve"> and marke</w:t>
      </w:r>
      <w:r w:rsidR="008618D8">
        <w:rPr>
          <w:rFonts w:asciiTheme="majorHAnsi" w:hAnsiTheme="majorHAnsi" w:cstheme="majorHAnsi"/>
          <w:sz w:val="22"/>
          <w:szCs w:val="20"/>
        </w:rPr>
        <w:t>t</w:t>
      </w:r>
      <w:r w:rsidR="00CE4494" w:rsidRPr="00490222">
        <w:rPr>
          <w:rFonts w:asciiTheme="majorHAnsi" w:hAnsiTheme="majorHAnsi" w:cstheme="majorHAnsi"/>
          <w:sz w:val="22"/>
          <w:szCs w:val="20"/>
        </w:rPr>
        <w:t xml:space="preserve"> </w:t>
      </w:r>
      <w:r w:rsidR="000B5293" w:rsidRPr="00490222">
        <w:rPr>
          <w:rFonts w:asciiTheme="majorHAnsi" w:hAnsiTheme="majorHAnsi" w:cstheme="majorHAnsi"/>
          <w:sz w:val="22"/>
          <w:szCs w:val="20"/>
        </w:rPr>
        <w:t>strategy.</w:t>
      </w:r>
    </w:p>
    <w:p w14:paraId="450BBFBD" w14:textId="2A55DE82" w:rsidR="00463E3D" w:rsidRPr="00443935" w:rsidRDefault="006D3313" w:rsidP="00463E3D">
      <w:pPr>
        <w:numPr>
          <w:ilvl w:val="1"/>
          <w:numId w:val="1"/>
        </w:num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rFonts w:asciiTheme="majorHAnsi" w:hAnsiTheme="majorHAnsi" w:cstheme="majorHAnsi"/>
          <w:iCs/>
          <w:sz w:val="20"/>
          <w:szCs w:val="21"/>
        </w:rPr>
      </w:pPr>
      <w:r w:rsidRPr="00490222">
        <w:rPr>
          <w:rFonts w:asciiTheme="majorHAnsi" w:hAnsiTheme="majorHAnsi" w:cstheme="majorHAnsi"/>
          <w:sz w:val="22"/>
          <w:szCs w:val="20"/>
        </w:rPr>
        <w:t>Played a key role in g</w:t>
      </w:r>
      <w:r w:rsidR="009506A2" w:rsidRPr="00490222">
        <w:rPr>
          <w:rFonts w:asciiTheme="majorHAnsi" w:hAnsiTheme="majorHAnsi" w:cstheme="majorHAnsi"/>
          <w:sz w:val="22"/>
          <w:szCs w:val="20"/>
        </w:rPr>
        <w:t xml:space="preserve">enerating </w:t>
      </w:r>
      <w:r w:rsidR="00372B5D">
        <w:rPr>
          <w:rFonts w:asciiTheme="majorHAnsi" w:hAnsiTheme="majorHAnsi" w:cstheme="majorHAnsi"/>
          <w:sz w:val="22"/>
          <w:szCs w:val="20"/>
        </w:rPr>
        <w:t>summary statistics</w:t>
      </w:r>
      <w:r w:rsidR="009506A2" w:rsidRPr="00490222">
        <w:rPr>
          <w:rFonts w:asciiTheme="majorHAnsi" w:hAnsiTheme="majorHAnsi" w:cstheme="majorHAnsi"/>
          <w:sz w:val="22"/>
          <w:szCs w:val="20"/>
        </w:rPr>
        <w:t xml:space="preserve"> and usability insights that helped improve warning systems for driverless cars, by making them better suited to drivers’ needs and preferences.</w:t>
      </w:r>
    </w:p>
    <w:p w14:paraId="36551CBA" w14:textId="77777777" w:rsidR="00C84F20" w:rsidRDefault="00C84F20" w:rsidP="006C7FF0">
      <w:pPr>
        <w:tabs>
          <w:tab w:val="left" w:pos="0"/>
          <w:tab w:val="left" w:pos="1440"/>
          <w:tab w:val="left" w:pos="5760"/>
          <w:tab w:val="left" w:pos="7920"/>
          <w:tab w:val="right" w:pos="10800"/>
        </w:tabs>
        <w:rPr>
          <w:rFonts w:asciiTheme="majorHAnsi" w:hAnsiTheme="majorHAnsi" w:cstheme="majorHAnsi"/>
          <w:b/>
          <w:szCs w:val="20"/>
        </w:rPr>
      </w:pPr>
    </w:p>
    <w:p w14:paraId="5A65DAF8" w14:textId="5DB05E03" w:rsidR="006C7FF0" w:rsidRDefault="006C7FF0" w:rsidP="006C7FF0">
      <w:pPr>
        <w:tabs>
          <w:tab w:val="left" w:pos="0"/>
          <w:tab w:val="left" w:pos="1440"/>
          <w:tab w:val="left" w:pos="5760"/>
          <w:tab w:val="left" w:pos="7920"/>
          <w:tab w:val="right" w:pos="10800"/>
        </w:tabs>
        <w:rPr>
          <w:rFonts w:asciiTheme="majorHAnsi" w:hAnsiTheme="majorHAnsi" w:cstheme="majorHAnsi"/>
          <w:b/>
          <w:iCs/>
          <w:szCs w:val="26"/>
          <w:u w:val="thick"/>
        </w:rPr>
      </w:pPr>
      <w:r>
        <w:rPr>
          <w:rFonts w:asciiTheme="majorHAnsi" w:hAnsiTheme="majorHAnsi" w:cstheme="majorHAnsi"/>
          <w:b/>
          <w:iCs/>
          <w:szCs w:val="26"/>
          <w:u w:val="thick"/>
        </w:rPr>
        <w:t>PUBLICATIONS</w:t>
      </w:r>
      <w:r w:rsidR="004F483F">
        <w:rPr>
          <w:rFonts w:asciiTheme="majorHAnsi" w:hAnsiTheme="majorHAnsi" w:cstheme="majorHAnsi"/>
          <w:b/>
          <w:iCs/>
          <w:szCs w:val="26"/>
          <w:u w:val="thick"/>
        </w:rPr>
        <w:t>______________________________________________________________________________</w:t>
      </w:r>
      <w:bookmarkStart w:id="0" w:name="_GoBack"/>
      <w:bookmarkEnd w:id="0"/>
    </w:p>
    <w:p w14:paraId="33891DBE" w14:textId="5DA50166" w:rsidR="006C7FF0" w:rsidRPr="002A1CE2" w:rsidRDefault="00C84F20" w:rsidP="00C84F20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rFonts w:asciiTheme="majorHAnsi" w:hAnsiTheme="majorHAnsi" w:cstheme="majorHAnsi"/>
          <w:iCs/>
          <w:sz w:val="22"/>
          <w:szCs w:val="21"/>
        </w:rPr>
      </w:pPr>
      <w:r w:rsidRPr="00C84F20">
        <w:rPr>
          <w:rFonts w:asciiTheme="majorHAnsi" w:hAnsiTheme="majorHAnsi" w:cstheme="majorHAnsi"/>
          <w:iCs/>
          <w:sz w:val="22"/>
          <w:szCs w:val="21"/>
        </w:rPr>
        <w:t xml:space="preserve">Satyajit Upasani, Roberto Franco, Kim </w:t>
      </w:r>
      <w:proofErr w:type="spellStart"/>
      <w:r w:rsidRPr="00C84F20">
        <w:rPr>
          <w:rFonts w:asciiTheme="majorHAnsi" w:hAnsiTheme="majorHAnsi" w:cstheme="majorHAnsi"/>
          <w:iCs/>
          <w:sz w:val="22"/>
          <w:szCs w:val="21"/>
        </w:rPr>
        <w:t>Niewolny</w:t>
      </w:r>
      <w:proofErr w:type="spellEnd"/>
      <w:r w:rsidRPr="00C84F20">
        <w:rPr>
          <w:rFonts w:asciiTheme="majorHAnsi" w:hAnsiTheme="majorHAnsi" w:cstheme="majorHAnsi"/>
          <w:iCs/>
          <w:sz w:val="22"/>
          <w:szCs w:val="21"/>
        </w:rPr>
        <w:t xml:space="preserve"> &amp; Divya Srinivasan (2019) </w:t>
      </w:r>
      <w:r w:rsidRPr="00C84F20">
        <w:rPr>
          <w:rFonts w:asciiTheme="majorHAnsi" w:hAnsiTheme="majorHAnsi" w:cstheme="majorHAnsi"/>
          <w:i/>
          <w:iCs/>
          <w:sz w:val="22"/>
          <w:szCs w:val="21"/>
        </w:rPr>
        <w:t>The Potential For Exoskeletons to Improve Health and Safety in Agriculture – Perspectives From Service Providers</w:t>
      </w:r>
      <w:r w:rsidRPr="00C84F20">
        <w:rPr>
          <w:rFonts w:asciiTheme="majorHAnsi" w:hAnsiTheme="majorHAnsi" w:cstheme="majorHAnsi"/>
          <w:iCs/>
          <w:sz w:val="22"/>
          <w:szCs w:val="21"/>
        </w:rPr>
        <w:t>, IISE Transactions on Occupational Ergonomics and Human Factors, DOI: </w:t>
      </w:r>
      <w:hyperlink r:id="rId9" w:history="1">
        <w:r w:rsidRPr="00C84F20">
          <w:rPr>
            <w:rStyle w:val="Hyperlink"/>
            <w:rFonts w:asciiTheme="majorHAnsi" w:hAnsiTheme="majorHAnsi" w:cstheme="majorHAnsi"/>
            <w:iCs/>
            <w:sz w:val="22"/>
            <w:szCs w:val="21"/>
          </w:rPr>
          <w:t>10.1080/24725838.2019.1575930</w:t>
        </w:r>
      </w:hyperlink>
    </w:p>
    <w:sectPr w:rsidR="006C7FF0" w:rsidRPr="002A1CE2" w:rsidSect="005D16B1">
      <w:type w:val="continuous"/>
      <w:pgSz w:w="12240" w:h="15840" w:code="1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10F8E"/>
    <w:multiLevelType w:val="hybridMultilevel"/>
    <w:tmpl w:val="CDC48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522B7"/>
    <w:multiLevelType w:val="hybridMultilevel"/>
    <w:tmpl w:val="E3EEB8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945B16"/>
    <w:multiLevelType w:val="hybridMultilevel"/>
    <w:tmpl w:val="2E70D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E67084"/>
    <w:multiLevelType w:val="hybridMultilevel"/>
    <w:tmpl w:val="24F0595A"/>
    <w:lvl w:ilvl="0" w:tplc="4834776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9D374B"/>
    <w:multiLevelType w:val="hybridMultilevel"/>
    <w:tmpl w:val="7FA41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DA6B70"/>
    <w:multiLevelType w:val="hybridMultilevel"/>
    <w:tmpl w:val="D4FC4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945"/>
    <w:rsid w:val="00011BF4"/>
    <w:rsid w:val="00011CE3"/>
    <w:rsid w:val="00026B1C"/>
    <w:rsid w:val="00031E0C"/>
    <w:rsid w:val="0006648A"/>
    <w:rsid w:val="0007366F"/>
    <w:rsid w:val="00077242"/>
    <w:rsid w:val="00080B21"/>
    <w:rsid w:val="0009734F"/>
    <w:rsid w:val="000A64F3"/>
    <w:rsid w:val="000B2E12"/>
    <w:rsid w:val="000B5293"/>
    <w:rsid w:val="000B5396"/>
    <w:rsid w:val="000D3B54"/>
    <w:rsid w:val="000F4522"/>
    <w:rsid w:val="00101129"/>
    <w:rsid w:val="00102919"/>
    <w:rsid w:val="00116F96"/>
    <w:rsid w:val="00121D08"/>
    <w:rsid w:val="0012531F"/>
    <w:rsid w:val="00127366"/>
    <w:rsid w:val="0014063B"/>
    <w:rsid w:val="00157945"/>
    <w:rsid w:val="001707CC"/>
    <w:rsid w:val="0018055A"/>
    <w:rsid w:val="001B3F2D"/>
    <w:rsid w:val="001C023C"/>
    <w:rsid w:val="001D4E8B"/>
    <w:rsid w:val="001E2A5E"/>
    <w:rsid w:val="00223E7B"/>
    <w:rsid w:val="0023184E"/>
    <w:rsid w:val="002331A9"/>
    <w:rsid w:val="00234B92"/>
    <w:rsid w:val="00235CE7"/>
    <w:rsid w:val="0025205B"/>
    <w:rsid w:val="00260821"/>
    <w:rsid w:val="00272D04"/>
    <w:rsid w:val="002735BC"/>
    <w:rsid w:val="00274F05"/>
    <w:rsid w:val="002A17FC"/>
    <w:rsid w:val="002A1CE2"/>
    <w:rsid w:val="002A5CDB"/>
    <w:rsid w:val="002B47E9"/>
    <w:rsid w:val="002C70AC"/>
    <w:rsid w:val="002D00ED"/>
    <w:rsid w:val="002F23BB"/>
    <w:rsid w:val="002F3F4F"/>
    <w:rsid w:val="0031320F"/>
    <w:rsid w:val="00345014"/>
    <w:rsid w:val="00370F25"/>
    <w:rsid w:val="00372B5D"/>
    <w:rsid w:val="00376240"/>
    <w:rsid w:val="003C7756"/>
    <w:rsid w:val="003D7D3F"/>
    <w:rsid w:val="003E654A"/>
    <w:rsid w:val="003F173A"/>
    <w:rsid w:val="003F3ACE"/>
    <w:rsid w:val="003F4A03"/>
    <w:rsid w:val="00404C19"/>
    <w:rsid w:val="00405547"/>
    <w:rsid w:val="00407463"/>
    <w:rsid w:val="00416683"/>
    <w:rsid w:val="0042543C"/>
    <w:rsid w:val="004258F2"/>
    <w:rsid w:val="00430ED8"/>
    <w:rsid w:val="0043343F"/>
    <w:rsid w:val="00433592"/>
    <w:rsid w:val="00443935"/>
    <w:rsid w:val="00456FD2"/>
    <w:rsid w:val="00463E3D"/>
    <w:rsid w:val="00490222"/>
    <w:rsid w:val="004912BF"/>
    <w:rsid w:val="004B1D90"/>
    <w:rsid w:val="004F483F"/>
    <w:rsid w:val="005038D9"/>
    <w:rsid w:val="00510C2A"/>
    <w:rsid w:val="005152A1"/>
    <w:rsid w:val="00530A6D"/>
    <w:rsid w:val="0055057D"/>
    <w:rsid w:val="00553D9A"/>
    <w:rsid w:val="005546BD"/>
    <w:rsid w:val="0056296F"/>
    <w:rsid w:val="005664EE"/>
    <w:rsid w:val="00571B52"/>
    <w:rsid w:val="00572D67"/>
    <w:rsid w:val="0058307F"/>
    <w:rsid w:val="00586815"/>
    <w:rsid w:val="00587ACD"/>
    <w:rsid w:val="00593A15"/>
    <w:rsid w:val="005A35D8"/>
    <w:rsid w:val="005A628D"/>
    <w:rsid w:val="005A7659"/>
    <w:rsid w:val="005B196A"/>
    <w:rsid w:val="005D16B1"/>
    <w:rsid w:val="005E6955"/>
    <w:rsid w:val="005F5BA7"/>
    <w:rsid w:val="005F7731"/>
    <w:rsid w:val="0063657D"/>
    <w:rsid w:val="006370FD"/>
    <w:rsid w:val="00681BE8"/>
    <w:rsid w:val="0068371A"/>
    <w:rsid w:val="0069018F"/>
    <w:rsid w:val="006A2703"/>
    <w:rsid w:val="006A6BCE"/>
    <w:rsid w:val="006C7FF0"/>
    <w:rsid w:val="006D31C4"/>
    <w:rsid w:val="006D3313"/>
    <w:rsid w:val="006E75F9"/>
    <w:rsid w:val="006F265E"/>
    <w:rsid w:val="00701E4F"/>
    <w:rsid w:val="00715655"/>
    <w:rsid w:val="007335D1"/>
    <w:rsid w:val="0074015D"/>
    <w:rsid w:val="007444E8"/>
    <w:rsid w:val="00744983"/>
    <w:rsid w:val="00745717"/>
    <w:rsid w:val="00745D12"/>
    <w:rsid w:val="007532B0"/>
    <w:rsid w:val="007702DB"/>
    <w:rsid w:val="00774276"/>
    <w:rsid w:val="007812BC"/>
    <w:rsid w:val="007846DB"/>
    <w:rsid w:val="00786FF5"/>
    <w:rsid w:val="007A0258"/>
    <w:rsid w:val="007D747D"/>
    <w:rsid w:val="007E3490"/>
    <w:rsid w:val="007F0AEB"/>
    <w:rsid w:val="007F0CDE"/>
    <w:rsid w:val="00821AA6"/>
    <w:rsid w:val="008368EF"/>
    <w:rsid w:val="00836F31"/>
    <w:rsid w:val="00837731"/>
    <w:rsid w:val="008610DD"/>
    <w:rsid w:val="008618D8"/>
    <w:rsid w:val="00862AB0"/>
    <w:rsid w:val="00880F48"/>
    <w:rsid w:val="00885299"/>
    <w:rsid w:val="008944B9"/>
    <w:rsid w:val="008A0AB3"/>
    <w:rsid w:val="008B2CE0"/>
    <w:rsid w:val="008B2DEF"/>
    <w:rsid w:val="008C2A16"/>
    <w:rsid w:val="008D1CBC"/>
    <w:rsid w:val="008D6143"/>
    <w:rsid w:val="008D6844"/>
    <w:rsid w:val="008F2243"/>
    <w:rsid w:val="008F2460"/>
    <w:rsid w:val="00903DEF"/>
    <w:rsid w:val="00927DD7"/>
    <w:rsid w:val="009317C7"/>
    <w:rsid w:val="00940CED"/>
    <w:rsid w:val="00942C39"/>
    <w:rsid w:val="0094424A"/>
    <w:rsid w:val="009506A2"/>
    <w:rsid w:val="009533A4"/>
    <w:rsid w:val="0095634C"/>
    <w:rsid w:val="009916B7"/>
    <w:rsid w:val="009B6FE7"/>
    <w:rsid w:val="009D5017"/>
    <w:rsid w:val="009E7179"/>
    <w:rsid w:val="009E71D3"/>
    <w:rsid w:val="00A067DF"/>
    <w:rsid w:val="00A221DF"/>
    <w:rsid w:val="00A2720E"/>
    <w:rsid w:val="00A3140A"/>
    <w:rsid w:val="00A437D2"/>
    <w:rsid w:val="00A451EA"/>
    <w:rsid w:val="00AB3980"/>
    <w:rsid w:val="00AC78DA"/>
    <w:rsid w:val="00AE0E5D"/>
    <w:rsid w:val="00B358A0"/>
    <w:rsid w:val="00B40E6A"/>
    <w:rsid w:val="00B434FC"/>
    <w:rsid w:val="00B5160B"/>
    <w:rsid w:val="00B607C9"/>
    <w:rsid w:val="00B8476E"/>
    <w:rsid w:val="00B90C6F"/>
    <w:rsid w:val="00B92011"/>
    <w:rsid w:val="00B921CB"/>
    <w:rsid w:val="00BA30C0"/>
    <w:rsid w:val="00BA3467"/>
    <w:rsid w:val="00BC0C29"/>
    <w:rsid w:val="00BD0B33"/>
    <w:rsid w:val="00BD10C8"/>
    <w:rsid w:val="00BE0BC3"/>
    <w:rsid w:val="00C04E00"/>
    <w:rsid w:val="00C108CC"/>
    <w:rsid w:val="00C164D4"/>
    <w:rsid w:val="00C20E1C"/>
    <w:rsid w:val="00C35B83"/>
    <w:rsid w:val="00C45742"/>
    <w:rsid w:val="00C51941"/>
    <w:rsid w:val="00C601B7"/>
    <w:rsid w:val="00C66DEF"/>
    <w:rsid w:val="00C77637"/>
    <w:rsid w:val="00C84F20"/>
    <w:rsid w:val="00CA6409"/>
    <w:rsid w:val="00CC1D6E"/>
    <w:rsid w:val="00CC40F2"/>
    <w:rsid w:val="00CD6F2B"/>
    <w:rsid w:val="00CE4494"/>
    <w:rsid w:val="00CF29E0"/>
    <w:rsid w:val="00CF367A"/>
    <w:rsid w:val="00CF52FE"/>
    <w:rsid w:val="00CF5633"/>
    <w:rsid w:val="00D0580A"/>
    <w:rsid w:val="00D12274"/>
    <w:rsid w:val="00D16FAA"/>
    <w:rsid w:val="00D3715C"/>
    <w:rsid w:val="00D4109C"/>
    <w:rsid w:val="00D47F7A"/>
    <w:rsid w:val="00D51F7D"/>
    <w:rsid w:val="00D65A21"/>
    <w:rsid w:val="00D75A5E"/>
    <w:rsid w:val="00D76027"/>
    <w:rsid w:val="00DA360D"/>
    <w:rsid w:val="00E275DA"/>
    <w:rsid w:val="00E4557E"/>
    <w:rsid w:val="00E608D6"/>
    <w:rsid w:val="00E633AE"/>
    <w:rsid w:val="00E707CA"/>
    <w:rsid w:val="00E76C0F"/>
    <w:rsid w:val="00E95DE3"/>
    <w:rsid w:val="00EB2428"/>
    <w:rsid w:val="00ED6392"/>
    <w:rsid w:val="00EE5A0B"/>
    <w:rsid w:val="00F11D30"/>
    <w:rsid w:val="00F14872"/>
    <w:rsid w:val="00F25D71"/>
    <w:rsid w:val="00F32CE1"/>
    <w:rsid w:val="00F54274"/>
    <w:rsid w:val="00F543AD"/>
    <w:rsid w:val="00F61E38"/>
    <w:rsid w:val="00F66A72"/>
    <w:rsid w:val="00F7540E"/>
    <w:rsid w:val="00F86449"/>
    <w:rsid w:val="00F90BCE"/>
    <w:rsid w:val="00FC2DF8"/>
    <w:rsid w:val="00FC4929"/>
    <w:rsid w:val="00FD5CAF"/>
    <w:rsid w:val="00FF2C21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EC567"/>
  <w15:chartTrackingRefBased/>
  <w15:docId w15:val="{E2BACC40-53B1-41DC-8A43-8488F26A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Heading1">
    <w:name w:val="heading 1"/>
    <w:basedOn w:val="Normal"/>
    <w:next w:val="Normal"/>
    <w:link w:val="Heading1Char"/>
    <w:qFormat/>
    <w:rsid w:val="005A765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765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rsid w:val="005A7659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3184E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3184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D501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D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6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atricbrc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atux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nkedin.com/in/satyajit-upasani-71038874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.org/10.1080/24725838.2019.1575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2CB2F-E74A-4671-8014-A398712A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Satyajit Upasani</dc:creator>
  <cp:keywords/>
  <dc:description/>
  <cp:lastModifiedBy>Satyajit Upasani</cp:lastModifiedBy>
  <cp:revision>179</cp:revision>
  <cp:lastPrinted>2019-02-05T03:36:00Z</cp:lastPrinted>
  <dcterms:created xsi:type="dcterms:W3CDTF">2017-02-24T01:48:00Z</dcterms:created>
  <dcterms:modified xsi:type="dcterms:W3CDTF">2019-02-05T03:39:00Z</dcterms:modified>
</cp:coreProperties>
</file>